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946" w:rsidRPr="00DD2AEB" w:rsidRDefault="00F76946" w:rsidP="00F76946">
      <w:pPr>
        <w:tabs>
          <w:tab w:val="left" w:pos="2775"/>
        </w:tabs>
        <w:jc w:val="both"/>
      </w:pPr>
      <w:r w:rsidRPr="00DD2AEB">
        <w:t>Рабочая программа составлена на основе следующих нормативных документов и методических рекомендаций:</w:t>
      </w:r>
    </w:p>
    <w:p w:rsidR="00F76946" w:rsidRPr="00DD2AEB" w:rsidRDefault="00F76946" w:rsidP="00F76946">
      <w:pPr>
        <w:tabs>
          <w:tab w:val="left" w:pos="2775"/>
        </w:tabs>
        <w:jc w:val="both"/>
        <w:rPr>
          <w:color w:val="000000"/>
        </w:rPr>
      </w:pPr>
      <w:r w:rsidRPr="00DD2AEB">
        <w:t xml:space="preserve">- </w:t>
      </w:r>
      <w:r w:rsidRPr="00DD2AEB">
        <w:rPr>
          <w:color w:val="000000"/>
        </w:rPr>
        <w:t>Федерального закона от 29.12.2012 г. №273-ФЗ «Об образовании в РФ»;</w:t>
      </w:r>
    </w:p>
    <w:p w:rsidR="00F76946" w:rsidRDefault="00F76946" w:rsidP="00F76946">
      <w:pPr>
        <w:tabs>
          <w:tab w:val="left" w:pos="2775"/>
        </w:tabs>
        <w:jc w:val="both"/>
      </w:pPr>
      <w:r w:rsidRPr="00DD2AEB">
        <w:t xml:space="preserve">- </w:t>
      </w:r>
      <w:r w:rsidRPr="001F1619">
        <w:t>Федеральный государственный образовательный стандарт основного общего образования. 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образования". С изменениями и дополнениями от: 29 декабря 2014 г., 31 декабря 2015 г</w:t>
      </w:r>
      <w:r>
        <w:t>.(для 5-8 классов);</w:t>
      </w:r>
    </w:p>
    <w:p w:rsidR="00F76946" w:rsidRDefault="00F76946" w:rsidP="00F76946">
      <w:pPr>
        <w:tabs>
          <w:tab w:val="left" w:pos="2775"/>
        </w:tabs>
        <w:jc w:val="both"/>
      </w:pPr>
      <w:r>
        <w:t xml:space="preserve">- </w:t>
      </w:r>
      <w:r w:rsidRPr="00EC7709">
        <w:t xml:space="preserve"> Федерального компонента государственного образовательного стандарта.  Приказ МО и </w:t>
      </w:r>
      <w:r>
        <w:t>Н РФ №1089 (ред. От 31.01.2012),(для 9 классов)</w:t>
      </w:r>
    </w:p>
    <w:p w:rsidR="00F76946" w:rsidRPr="001F1619" w:rsidRDefault="00F76946" w:rsidP="00F76946">
      <w:pPr>
        <w:tabs>
          <w:tab w:val="left" w:pos="2775"/>
        </w:tabs>
        <w:jc w:val="both"/>
      </w:pPr>
      <w:r w:rsidRPr="001F1619">
        <w:t>- Основной образовательной программы основного</w:t>
      </w:r>
      <w:r>
        <w:t xml:space="preserve"> общего образования МБОУ Реченской ООШ</w:t>
      </w:r>
      <w:r w:rsidRPr="001F1619">
        <w:t>;</w:t>
      </w:r>
    </w:p>
    <w:p w:rsidR="00F76946" w:rsidRPr="001F1619" w:rsidRDefault="00F76946" w:rsidP="00F76946">
      <w:pPr>
        <w:tabs>
          <w:tab w:val="left" w:pos="2775"/>
        </w:tabs>
        <w:jc w:val="both"/>
      </w:pPr>
      <w:r w:rsidRPr="001F1619">
        <w:t xml:space="preserve"> - Учебног</w:t>
      </w:r>
      <w:r>
        <w:t>о плана МБОУ Реченской оош</w:t>
      </w:r>
      <w:r w:rsidRPr="001F1619">
        <w:t xml:space="preserve">  на 2018-2019 учебный год (утвержден Решением педагогического совета, протокол </w:t>
      </w:r>
    </w:p>
    <w:p w:rsidR="00F76946" w:rsidRPr="00DD2AEB" w:rsidRDefault="00F76946" w:rsidP="00F76946">
      <w:pPr>
        <w:tabs>
          <w:tab w:val="left" w:pos="2775"/>
        </w:tabs>
        <w:jc w:val="both"/>
      </w:pPr>
      <w:r>
        <w:t>№1 от 28.08.2018 г</w:t>
      </w:r>
      <w:r w:rsidRPr="001F1619">
        <w:t>.</w:t>
      </w:r>
    </w:p>
    <w:p w:rsidR="00F76946" w:rsidRPr="001F1619" w:rsidRDefault="00F76946" w:rsidP="00F76946">
      <w:pPr>
        <w:jc w:val="both"/>
      </w:pPr>
      <w:r w:rsidRPr="00DD2AEB">
        <w:t xml:space="preserve">- Примерной программы </w:t>
      </w:r>
      <w:r>
        <w:t>основного общего образования по биологии 6-9 классы. Авторы: Н.И.С</w:t>
      </w:r>
      <w:r>
        <w:t>онин, В.Б.Захаров, Е.Т.Захарова</w:t>
      </w:r>
    </w:p>
    <w:p w:rsidR="00F76946" w:rsidRPr="00FA0205" w:rsidRDefault="00F76946" w:rsidP="00F76946">
      <w:pPr>
        <w:widowControl w:val="0"/>
        <w:overflowPunct w:val="0"/>
        <w:autoSpaceDE w:val="0"/>
        <w:autoSpaceDN w:val="0"/>
        <w:adjustRightInd w:val="0"/>
        <w:rPr>
          <w:color w:val="000000"/>
        </w:rPr>
      </w:pPr>
      <w:r w:rsidRPr="001F1619">
        <w:t xml:space="preserve">- Закон №52  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</w:t>
      </w:r>
    </w:p>
    <w:p w:rsidR="00F76946" w:rsidRDefault="00F76946" w:rsidP="00F76946">
      <w:pPr>
        <w:rPr>
          <w:b/>
          <w:sz w:val="28"/>
          <w:szCs w:val="28"/>
        </w:rPr>
      </w:pPr>
    </w:p>
    <w:p w:rsidR="00F76946" w:rsidRPr="00B83EE3" w:rsidRDefault="00F76946" w:rsidP="00F76946">
      <w:pPr>
        <w:shd w:val="clear" w:color="auto" w:fill="FFFFFF"/>
        <w:ind w:firstLine="360"/>
        <w:jc w:val="center"/>
        <w:rPr>
          <w:b/>
        </w:rPr>
      </w:pPr>
      <w:r w:rsidRPr="00B83EE3">
        <w:rPr>
          <w:b/>
        </w:rPr>
        <w:t>Планируемые предметные результаты освоения учебного предмета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результате освоения курса биологии 8 класса учащиеся должны овладеть следующими знаниями, умениями и навыками.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Личностным результатом изучения предмета является формирование следующих умений и качеств: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развитие интеллектуальных и творческих способностей;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воспитание бережного отношения к природе, формирование экологического сознания;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признание высокой целости жизни, здоровья своего и других людей;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развитие мотивации к получению новых знаний, дальнейшему изучению естественных наук.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ответственного отношения к учению, труду;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целостного мировоззрения;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осознанности и уважительного отношения к коллегам, другим людям;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коммуникативной компетенции в общении с коллегами;</w:t>
      </w:r>
    </w:p>
    <w:p w:rsidR="00F76946" w:rsidRDefault="00F76946" w:rsidP="00F76946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 экологической культуры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Метапредметным результатом изучения курса является формирование универсальных учебных действий (УУД)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u w:val="single"/>
        </w:rPr>
        <w:t>Регулятивные УУД:</w:t>
      </w:r>
    </w:p>
    <w:p w:rsidR="00F76946" w:rsidRDefault="00F76946" w:rsidP="00F76946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Самостоятельно обнаруживать и формировать учебную проблему, определять УД;</w:t>
      </w:r>
    </w:p>
    <w:p w:rsidR="00F76946" w:rsidRDefault="00F76946" w:rsidP="00F76946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F76946" w:rsidRDefault="00F76946" w:rsidP="00F76946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Составлять (индивидуально или в группе) план решения проблемы (выполнения проекта);</w:t>
      </w:r>
    </w:p>
    <w:p w:rsidR="00F76946" w:rsidRDefault="00F76946" w:rsidP="00F76946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F76946" w:rsidRDefault="00F76946" w:rsidP="00F76946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диалоге с учителем совершенствовать самостоятельно выбранные критерии оценки.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u w:val="single"/>
        </w:rPr>
        <w:t>Познавательные УУД: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Анализировать, сравнивать, классифицировать факты и явления;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Выявлять причины и следствия простых явлений;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Строить логическое рассуждение, включающее установление причинно-следственных связей;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Создавать схематические модели с выделением существенных характеристик объекта;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Составлять тезисы, различные виды планов (простых, сложных и т.п.)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Преобразовывать информацию из одного вида в другой (таблицу в текст);</w:t>
      </w:r>
    </w:p>
    <w:p w:rsidR="00F76946" w:rsidRDefault="00F76946" w:rsidP="00F76946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u w:val="single"/>
        </w:rPr>
        <w:t>Коммуникативные УУД:</w:t>
      </w:r>
    </w:p>
    <w:p w:rsidR="00F76946" w:rsidRDefault="00F76946" w:rsidP="00F7694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F76946" w:rsidRDefault="00F76946" w:rsidP="00F7694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дискуссии уметь выдвинуть аргументы и контаргументы;</w:t>
      </w:r>
    </w:p>
    <w:p w:rsidR="00F76946" w:rsidRDefault="00F76946" w:rsidP="00F7694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F76946" w:rsidRDefault="00F76946" w:rsidP="00F7694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F76946" w:rsidRDefault="00F76946" w:rsidP="00F76946">
      <w:pPr>
        <w:pStyle w:val="a3"/>
        <w:numPr>
          <w:ilvl w:val="0"/>
          <w:numId w:val="4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Уметь взглянуть на ситуацию с иной позиции и договариваться с людьми иных позиций.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Предметным результатом изучения курса является сформированность следующих умений: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Понимать смысл биологических терминов;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Знать признаки сходства и отличия человека и животных;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Знать 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Знать особенности организма человека: его строения, жизнедеятельности, высшей нервной деятельности и поведения.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объяснять: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изучать: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самого себя и процессы жизнедеятельности человека, ставить биологические эксперименты, объяснять результаты опытов.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lastRenderedPageBreak/>
        <w:t>распознавать и описывать: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 таблицах основные органы и системы органов человека;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выявлять:</w:t>
      </w:r>
      <w:r>
        <w:rPr>
          <w:color w:val="000000"/>
        </w:rPr>
        <w:t>  взаимосвязь загрязнения окружающей среды и здоровья человека, взаимодействие систем и органов организма человека;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сравнивать:</w:t>
      </w:r>
      <w:r>
        <w:rPr>
          <w:color w:val="000000"/>
        </w:rPr>
        <w:t>   человека и млекопитающих и делать соответствующие выводы;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определять: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принадлежность человека к определенной систематической группе;</w:t>
      </w:r>
    </w:p>
    <w:p w:rsidR="00F76946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анализировать и оценивать: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воздействие факторов окружающей среды, факторов риска на здоровье человека;</w:t>
      </w:r>
    </w:p>
    <w:p w:rsidR="00F76946" w:rsidRPr="00FA0205" w:rsidRDefault="00F76946" w:rsidP="00F76946">
      <w:pPr>
        <w:pStyle w:val="a3"/>
        <w:numPr>
          <w:ilvl w:val="0"/>
          <w:numId w:val="5"/>
        </w:numPr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проводить самостоятельный поиск биологической информации: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 тексте учебника, биологических словарях и справочниках, терминов, в электронных изданиях и Интернет-ресурсах;</w:t>
      </w:r>
    </w:p>
    <w:p w:rsidR="00F76946" w:rsidRDefault="00F76946" w:rsidP="00F7694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Использовать приобретенные знания и умения в практической деятельности и повседневной жизни для:</w:t>
      </w:r>
    </w:p>
    <w:p w:rsidR="00F76946" w:rsidRDefault="00F76946" w:rsidP="00F7694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соблюдения мер профилактики заболеваний; травматизма; стрессов; ВИЧ-инфекции; вредных привычек; нарушения осанки, зрения, слуха;</w:t>
      </w:r>
    </w:p>
    <w:p w:rsidR="00F76946" w:rsidRDefault="00F76946" w:rsidP="00F7694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оказания  первой медицинской помощи при отравлении; укусах животных; простудных заболеваниях; ожогах, травмах, кровотечениях; спасении утопающего;</w:t>
      </w:r>
    </w:p>
    <w:p w:rsidR="00F76946" w:rsidRDefault="00F76946" w:rsidP="00F7694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рациональной организации труда и отдыха, соблюдение правил поведения в окружающей среде;</w:t>
      </w:r>
    </w:p>
    <w:p w:rsidR="00F76946" w:rsidRDefault="00F76946" w:rsidP="00F76946">
      <w:pPr>
        <w:pStyle w:val="a3"/>
        <w:numPr>
          <w:ilvl w:val="0"/>
          <w:numId w:val="6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проведения наблюдений за состоянием собственного организма.</w:t>
      </w: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left="-180"/>
        <w:jc w:val="center"/>
        <w:rPr>
          <w:b/>
        </w:rPr>
      </w:pPr>
      <w:r w:rsidRPr="00150ED6">
        <w:rPr>
          <w:b/>
        </w:rPr>
        <w:t>СОДЕРЖАНИЕ КУРСА (70 часов, 2 часа в неделю)</w:t>
      </w:r>
    </w:p>
    <w:p w:rsidR="00F76946" w:rsidRDefault="00F76946" w:rsidP="00F76946">
      <w:pPr>
        <w:ind w:left="-18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Pr="000F7560" w:rsidRDefault="00F76946" w:rsidP="008C15EE">
            <w:pPr>
              <w:jc w:val="center"/>
            </w:pPr>
            <w:r w:rsidRPr="000F7560">
              <w:t>Тематическое содержание</w:t>
            </w:r>
          </w:p>
        </w:tc>
        <w:tc>
          <w:tcPr>
            <w:tcW w:w="4786" w:type="dxa"/>
            <w:shd w:val="clear" w:color="auto" w:fill="auto"/>
          </w:tcPr>
          <w:p w:rsidR="00F76946" w:rsidRPr="000F7560" w:rsidRDefault="00F76946" w:rsidP="008C15EE">
            <w:r w:rsidRPr="000F7560">
              <w:t>Характеристика основных учебных действий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Pr="00163E9F" w:rsidRDefault="00F76946" w:rsidP="008C15EE">
            <w:pPr>
              <w:jc w:val="center"/>
            </w:pPr>
            <w:r w:rsidRPr="00163E9F">
              <w:t>Место и роль человека в системе органического мира</w:t>
            </w:r>
            <w:r>
              <w:t xml:space="preserve"> (1 час)</w:t>
            </w:r>
          </w:p>
        </w:tc>
        <w:tc>
          <w:tcPr>
            <w:tcW w:w="4786" w:type="dxa"/>
            <w:shd w:val="clear" w:color="auto" w:fill="auto"/>
          </w:tcPr>
          <w:p w:rsidR="00F76946" w:rsidRPr="00163E9F" w:rsidRDefault="00F76946" w:rsidP="008C15EE">
            <w:pPr>
              <w:jc w:val="both"/>
            </w:pPr>
            <w:r>
              <w:t xml:space="preserve"> </w:t>
            </w:r>
            <w:r w:rsidRPr="002D2AB9">
              <w:t xml:space="preserve">Человек как часть живой природы, место человека в системе органического мира. Черты сходства человека и животных. Сходство и различие человека и человекообразных обезьян. Человек разумный.     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Эволюция человека (1 час)</w:t>
            </w:r>
          </w:p>
        </w:tc>
        <w:tc>
          <w:tcPr>
            <w:tcW w:w="4786" w:type="dxa"/>
            <w:shd w:val="clear" w:color="auto" w:fill="auto"/>
          </w:tcPr>
          <w:p w:rsidR="00F76946" w:rsidRPr="002D2AB9" w:rsidRDefault="00F76946" w:rsidP="008C15EE">
            <w:pPr>
              <w:jc w:val="both"/>
            </w:pPr>
            <w:r w:rsidRPr="002D2AB9">
              <w:t>Происхождение человека. Этапы ег</w:t>
            </w:r>
            <w:r>
              <w:t xml:space="preserve">о </w:t>
            </w:r>
            <w:r w:rsidRPr="002D2AB9">
              <w:t>становления.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Расы человека (1 час)</w:t>
            </w:r>
          </w:p>
        </w:tc>
        <w:tc>
          <w:tcPr>
            <w:tcW w:w="4786" w:type="dxa"/>
            <w:shd w:val="clear" w:color="auto" w:fill="auto"/>
          </w:tcPr>
          <w:p w:rsidR="00F76946" w:rsidRPr="002D2AB9" w:rsidRDefault="00F76946" w:rsidP="008C15EE">
            <w:pPr>
              <w:jc w:val="both"/>
            </w:pPr>
            <w:r w:rsidRPr="002D2AB9">
              <w:t>Расы человека, их происхождение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История развития знаний о строении и функциях организма человека (1 час)</w:t>
            </w:r>
          </w:p>
        </w:tc>
        <w:tc>
          <w:tcPr>
            <w:tcW w:w="4786" w:type="dxa"/>
            <w:shd w:val="clear" w:color="auto" w:fill="auto"/>
          </w:tcPr>
          <w:p w:rsidR="00F76946" w:rsidRDefault="00F76946" w:rsidP="008C15EE">
            <w:pPr>
              <w:jc w:val="both"/>
            </w:pPr>
            <w:r w:rsidRPr="002D2AB9">
              <w:t>Наука о человеке: анатомия, физиология и гигиена. Великие анатомы и физиологи: Гиппократ, Клавдий Гален, Андреас Везалий.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Клеточное строение организма (4 часа)</w:t>
            </w:r>
          </w:p>
        </w:tc>
        <w:tc>
          <w:tcPr>
            <w:tcW w:w="4786" w:type="dxa"/>
            <w:shd w:val="clear" w:color="auto" w:fill="auto"/>
          </w:tcPr>
          <w:p w:rsidR="00F76946" w:rsidRDefault="00F76946" w:rsidP="008C15EE">
            <w:pPr>
              <w:jc w:val="both"/>
            </w:pPr>
            <w:r>
              <w:t>Строение животной клетки. Ткани и органы. Системы органов.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lastRenderedPageBreak/>
              <w:t>Координация и регуляция (8 часов)</w:t>
            </w:r>
          </w:p>
        </w:tc>
        <w:tc>
          <w:tcPr>
            <w:tcW w:w="4786" w:type="dxa"/>
            <w:shd w:val="clear" w:color="auto" w:fill="auto"/>
          </w:tcPr>
          <w:p w:rsidR="00F76946" w:rsidRDefault="00F76946" w:rsidP="008C15EE">
            <w:pPr>
              <w:jc w:val="both"/>
            </w:pPr>
            <w:r>
              <w:t xml:space="preserve">Нейро-гуморальная регуляция процессов жизнедеятельности организма. Нервная система. Эндокринная система. Железы внутренней и внешней секреции. Гормоны. 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Анализаторы (6 часов)</w:t>
            </w:r>
          </w:p>
        </w:tc>
        <w:tc>
          <w:tcPr>
            <w:tcW w:w="4786" w:type="dxa"/>
            <w:shd w:val="clear" w:color="auto" w:fill="auto"/>
          </w:tcPr>
          <w:p w:rsidR="00F76946" w:rsidRDefault="00F76946" w:rsidP="008C15EE">
            <w:pPr>
              <w:jc w:val="both"/>
            </w:pPr>
            <w:r>
              <w:t xml:space="preserve">Органы чувств, их роль в жизни человека. Нарушения зрения и слуха, их профилактика. 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Опора и движение (9 часов)</w:t>
            </w:r>
          </w:p>
        </w:tc>
        <w:tc>
          <w:tcPr>
            <w:tcW w:w="4786" w:type="dxa"/>
            <w:shd w:val="clear" w:color="auto" w:fill="auto"/>
          </w:tcPr>
          <w:p w:rsidR="00F76946" w:rsidRPr="00EF0070" w:rsidRDefault="00F76946" w:rsidP="008C15EE">
            <w:pPr>
              <w:jc w:val="both"/>
            </w:pPr>
            <w:r w:rsidRPr="00EF0070">
              <w:t>Аппарат опоры и движения, его функции. Скелет человека, его значение и строение. Строение, свойства костей. Типы соединения костей. Мышцы, их строение и функции. Работа мышц.</w:t>
            </w:r>
            <w:r>
              <w:t xml:space="preserve"> </w:t>
            </w:r>
            <w:r w:rsidRPr="00EF0070">
              <w:t xml:space="preserve">Профилактика травматизма. Приемы оказания первой помощи себе и окружающим при травмах опорно-двигательной системы. 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Внутренняя среда организма (3 часа)</w:t>
            </w:r>
          </w:p>
        </w:tc>
        <w:tc>
          <w:tcPr>
            <w:tcW w:w="4786" w:type="dxa"/>
            <w:shd w:val="clear" w:color="auto" w:fill="auto"/>
          </w:tcPr>
          <w:p w:rsidR="00F76946" w:rsidRPr="00EF0070" w:rsidRDefault="00F76946" w:rsidP="008C15EE">
            <w:pPr>
              <w:jc w:val="both"/>
            </w:pPr>
            <w:r w:rsidRPr="00EF0070">
              <w:t>Внутренняя среда организма и ее значение. Плазма крови, ее состав. Форменные элементы крови. Их строение  и функции. Иммунитет. Группы крови. Переливание крови. Донорство. Резус- фактор.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Транспорт веществ (7 часов)</w:t>
            </w:r>
          </w:p>
        </w:tc>
        <w:tc>
          <w:tcPr>
            <w:tcW w:w="4786" w:type="dxa"/>
            <w:shd w:val="clear" w:color="auto" w:fill="auto"/>
          </w:tcPr>
          <w:p w:rsidR="00F76946" w:rsidRPr="007756DE" w:rsidRDefault="00F76946" w:rsidP="008C15EE">
            <w:pPr>
              <w:jc w:val="both"/>
            </w:pPr>
            <w:r w:rsidRPr="007756DE">
              <w:t xml:space="preserve">Движение крови и лимфы в организме. Органы кровообращения. Работа сердца. Движение крови и лимфы по сосудам. Заболевания ССС, их предупреждение. </w:t>
            </w:r>
            <w:r>
              <w:t>Артериальное и венозное кровотечения</w:t>
            </w:r>
            <w:r w:rsidRPr="007756DE">
              <w:t xml:space="preserve"> Первая помощь при кровотечениях</w:t>
            </w:r>
            <w:r>
              <w:t>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Дыхание (6 часов)</w:t>
            </w:r>
          </w:p>
        </w:tc>
        <w:tc>
          <w:tcPr>
            <w:tcW w:w="4786" w:type="dxa"/>
            <w:shd w:val="clear" w:color="auto" w:fill="auto"/>
          </w:tcPr>
          <w:p w:rsidR="00F76946" w:rsidRPr="007756DE" w:rsidRDefault="00F76946" w:rsidP="008C15EE">
            <w:pPr>
              <w:jc w:val="both"/>
            </w:pPr>
            <w:r w:rsidRPr="007756DE">
              <w:t>Потребность человека в кислороде. Строение органов дыхания. Строение легких. Газообмен в легких и тканях. Дыхательные движения. Жизненная емкость  легких. Регуляция дыхания. Заболевания органов дыхания, их предупреждение. Первая помощь при нарушении дыхания и кровообращения.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Пищеварение (5 часов)</w:t>
            </w:r>
          </w:p>
        </w:tc>
        <w:tc>
          <w:tcPr>
            <w:tcW w:w="4786" w:type="dxa"/>
            <w:shd w:val="clear" w:color="auto" w:fill="auto"/>
          </w:tcPr>
          <w:p w:rsidR="00F76946" w:rsidRPr="007756DE" w:rsidRDefault="00F76946" w:rsidP="008C15EE">
            <w:pPr>
              <w:jc w:val="both"/>
            </w:pPr>
            <w:r w:rsidRPr="007756DE">
              <w:t xml:space="preserve">Пищевые продукты. Питательные вещества. Пищеварение. Строение и функции пищеварительной системы. Пищеварение в ротовой полости. Пищеварение в желудке и </w:t>
            </w:r>
            <w:r w:rsidRPr="007756DE">
              <w:lastRenderedPageBreak/>
              <w:t>кишечнике. Гигиена питания. Профилактика желудочно-кишечных заболеваний.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lastRenderedPageBreak/>
              <w:t>Обмен веществ и энергии (4 часа)</w:t>
            </w:r>
          </w:p>
          <w:p w:rsidR="00F76946" w:rsidRDefault="00F76946" w:rsidP="008C15EE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F76946" w:rsidRPr="007756DE" w:rsidRDefault="00F76946" w:rsidP="008C15EE">
            <w:pPr>
              <w:jc w:val="both"/>
            </w:pPr>
            <w:r>
              <w:t>Обмен веществ и превращения энергии. Витамины.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Выделение (2 часа)</w:t>
            </w:r>
          </w:p>
          <w:p w:rsidR="00F76946" w:rsidRDefault="00F76946" w:rsidP="008C15EE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F76946" w:rsidRPr="00040DBE" w:rsidRDefault="00F76946" w:rsidP="008C15EE">
            <w:pPr>
              <w:jc w:val="both"/>
            </w:pPr>
            <w:r w:rsidRPr="00040DBE">
              <w:t>Выделение. Строение и работа почек. Заболевания почек, их предупреждение.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Покровы тела (4 часа)</w:t>
            </w:r>
          </w:p>
        </w:tc>
        <w:tc>
          <w:tcPr>
            <w:tcW w:w="4786" w:type="dxa"/>
            <w:shd w:val="clear" w:color="auto" w:fill="auto"/>
          </w:tcPr>
          <w:p w:rsidR="00F76946" w:rsidRPr="00040DBE" w:rsidRDefault="00F76946" w:rsidP="008C15EE">
            <w:r w:rsidRPr="00040DBE">
              <w:t>Строение и функции кожи. Гигиена кожи, ногтей, волос. Роль ко</w:t>
            </w:r>
            <w:r>
              <w:t xml:space="preserve">жи в терморегуляции организма. </w:t>
            </w:r>
            <w:r w:rsidRPr="00040DBE">
              <w:t>Закаливание организма. Гигиена одежды и обуви.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Размножение и развитие (3 часа)</w:t>
            </w:r>
          </w:p>
        </w:tc>
        <w:tc>
          <w:tcPr>
            <w:tcW w:w="4786" w:type="dxa"/>
            <w:shd w:val="clear" w:color="auto" w:fill="auto"/>
          </w:tcPr>
          <w:p w:rsidR="00F76946" w:rsidRPr="00040DBE" w:rsidRDefault="00F76946" w:rsidP="008C15EE">
            <w:pPr>
              <w:jc w:val="both"/>
            </w:pPr>
            <w:r w:rsidRPr="00040DBE">
              <w:t>Половая система человека. Возрастные процессы.</w:t>
            </w:r>
          </w:p>
        </w:tc>
      </w:tr>
      <w:tr w:rsidR="00F76946" w:rsidTr="008C15EE">
        <w:trPr>
          <w:jc w:val="center"/>
        </w:trPr>
        <w:tc>
          <w:tcPr>
            <w:tcW w:w="4785" w:type="dxa"/>
            <w:shd w:val="clear" w:color="auto" w:fill="auto"/>
          </w:tcPr>
          <w:p w:rsidR="00F76946" w:rsidRDefault="00F76946" w:rsidP="008C15EE">
            <w:pPr>
              <w:jc w:val="center"/>
            </w:pPr>
            <w:r>
              <w:t>Высшая нервная деятельность (5 часов)</w:t>
            </w:r>
          </w:p>
        </w:tc>
        <w:tc>
          <w:tcPr>
            <w:tcW w:w="4786" w:type="dxa"/>
            <w:shd w:val="clear" w:color="auto" w:fill="auto"/>
          </w:tcPr>
          <w:p w:rsidR="00F76946" w:rsidRPr="00BD6C58" w:rsidRDefault="00F76946" w:rsidP="008C15EE">
            <w:pPr>
              <w:jc w:val="both"/>
            </w:pPr>
            <w:r w:rsidRPr="00BD6C58">
              <w:t>Поведение человека. Рефлекс. Торможение, его виды и значение.</w:t>
            </w:r>
          </w:p>
          <w:p w:rsidR="00F76946" w:rsidRPr="00BD6C58" w:rsidRDefault="00F76946" w:rsidP="008C15EE">
            <w:pPr>
              <w:jc w:val="both"/>
            </w:pPr>
            <w:r w:rsidRPr="00BD6C58">
              <w:t>Биологические ритмы. Сон, его значение. Гигиена сна. Особенности ВНД. Познавательные процессы.</w:t>
            </w:r>
            <w:r>
              <w:t xml:space="preserve"> </w:t>
            </w:r>
            <w:r w:rsidRPr="00BD6C58">
              <w:t>Типы нервной деятельности.</w:t>
            </w:r>
          </w:p>
        </w:tc>
      </w:tr>
    </w:tbl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ind w:firstLine="360"/>
        <w:jc w:val="both"/>
      </w:pPr>
    </w:p>
    <w:p w:rsidR="00F76946" w:rsidRDefault="00F76946" w:rsidP="00F76946">
      <w:pPr>
        <w:jc w:val="both"/>
      </w:pPr>
    </w:p>
    <w:p w:rsidR="00F76946" w:rsidRDefault="00F76946" w:rsidP="00F76946">
      <w:pPr>
        <w:jc w:val="both"/>
      </w:pPr>
    </w:p>
    <w:p w:rsidR="00F76946" w:rsidRDefault="00F76946" w:rsidP="00F76946">
      <w:pPr>
        <w:widowControl w:val="0"/>
        <w:overflowPunct w:val="0"/>
        <w:autoSpaceDE w:val="0"/>
        <w:autoSpaceDN w:val="0"/>
        <w:adjustRightInd w:val="0"/>
        <w:spacing w:line="214" w:lineRule="auto"/>
        <w:ind w:left="560"/>
        <w:jc w:val="center"/>
        <w:rPr>
          <w:b/>
        </w:rPr>
      </w:pPr>
      <w:r>
        <w:rPr>
          <w:b/>
        </w:rPr>
        <w:lastRenderedPageBreak/>
        <w:t>Календарно-тематическое планирование</w:t>
      </w:r>
    </w:p>
    <w:p w:rsidR="00F76946" w:rsidRDefault="00F76946" w:rsidP="00F76946">
      <w:pPr>
        <w:ind w:firstLine="360"/>
        <w:jc w:val="both"/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890"/>
        <w:gridCol w:w="9198"/>
        <w:gridCol w:w="1701"/>
      </w:tblGrid>
      <w:tr w:rsidR="00F76946" w:rsidRPr="001E58D5" w:rsidTr="00F76946">
        <w:tc>
          <w:tcPr>
            <w:tcW w:w="665" w:type="dxa"/>
            <w:shd w:val="clear" w:color="auto" w:fill="auto"/>
          </w:tcPr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  <w:r w:rsidRPr="001E58D5">
              <w:rPr>
                <w:b/>
              </w:rPr>
              <w:t>№</w:t>
            </w:r>
          </w:p>
        </w:tc>
        <w:tc>
          <w:tcPr>
            <w:tcW w:w="2890" w:type="dxa"/>
            <w:shd w:val="clear" w:color="auto" w:fill="auto"/>
          </w:tcPr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  <w:r w:rsidRPr="001E58D5">
              <w:rPr>
                <w:b/>
              </w:rPr>
              <w:t>Тема урока</w:t>
            </w:r>
          </w:p>
        </w:tc>
        <w:tc>
          <w:tcPr>
            <w:tcW w:w="9198" w:type="dxa"/>
            <w:shd w:val="clear" w:color="auto" w:fill="auto"/>
          </w:tcPr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  <w:r w:rsidRPr="001E58D5">
              <w:rPr>
                <w:b/>
              </w:rPr>
              <w:t>Вид учебной деятельности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  <w:r>
              <w:rPr>
                <w:b/>
              </w:rPr>
              <w:t>п</w:t>
            </w:r>
            <w:bookmarkStart w:id="0" w:name="_GoBack"/>
            <w:bookmarkEnd w:id="0"/>
            <w:r>
              <w:rPr>
                <w:b/>
              </w:rPr>
              <w:t>роведения урока</w:t>
            </w:r>
          </w:p>
        </w:tc>
      </w:tr>
      <w:tr w:rsidR="00F76946" w:rsidRPr="001E58D5" w:rsidTr="00F76946">
        <w:tc>
          <w:tcPr>
            <w:tcW w:w="665" w:type="dxa"/>
            <w:shd w:val="clear" w:color="auto" w:fill="auto"/>
          </w:tcPr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</w:p>
        </w:tc>
        <w:tc>
          <w:tcPr>
            <w:tcW w:w="2890" w:type="dxa"/>
            <w:shd w:val="clear" w:color="auto" w:fill="auto"/>
          </w:tcPr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1. Человек как биологический вид (2ч.) </w:t>
            </w:r>
          </w:p>
          <w:p w:rsidR="00F76946" w:rsidRPr="001E58D5" w:rsidRDefault="00F76946" w:rsidP="008C15EE">
            <w:pPr>
              <w:ind w:right="126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  <w:rPr>
                <w:b/>
              </w:rPr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</w:t>
            </w: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 w:rsidRPr="005E2492">
              <w:t xml:space="preserve">Место человека в системе органического мира. </w:t>
            </w:r>
          </w:p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2</w:t>
            </w: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 w:rsidRPr="005E2492">
              <w:t xml:space="preserve">Особенности человека. </w:t>
            </w:r>
          </w:p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E2492" w:rsidRDefault="00F76946" w:rsidP="008C15E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5E2492">
              <w:rPr>
                <w:b/>
                <w:bCs/>
                <w:sz w:val="23"/>
                <w:szCs w:val="23"/>
              </w:rPr>
              <w:t xml:space="preserve">Тема 2. Происхождение человека (3ч.) 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3-4</w:t>
            </w: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 w:rsidRPr="005E2492">
              <w:t xml:space="preserve">Происхождение человека. Этапы его становления. </w:t>
            </w:r>
          </w:p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5</w:t>
            </w: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 w:rsidRPr="005E2492">
              <w:t xml:space="preserve">Расы человека. Их происхождение и единство. </w:t>
            </w:r>
          </w:p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E2492" w:rsidRDefault="00F76946" w:rsidP="008C15E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5E2492">
              <w:rPr>
                <w:b/>
                <w:bCs/>
                <w:sz w:val="23"/>
                <w:szCs w:val="23"/>
              </w:rPr>
              <w:t xml:space="preserve">Тема 3. Краткая история развития знаний о строении и функциях организма человека (1ч.) 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</w:t>
            </w: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 w:rsidRPr="005E2492">
              <w:t xml:space="preserve">История развития знаний о строении и функциях организма человека. </w:t>
            </w:r>
          </w:p>
        </w:tc>
        <w:tc>
          <w:tcPr>
            <w:tcW w:w="9198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E2492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4. Общий обзор строения и функций организма человека (4ч.) 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7-8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Клеточное строение организма. </w:t>
            </w:r>
          </w:p>
          <w:p w:rsidR="00F76946" w:rsidRPr="005E2492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9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Ткани и органы. </w:t>
            </w:r>
          </w:p>
          <w:p w:rsidR="00F76946" w:rsidRPr="00367C25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</w:pPr>
            <w:r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10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 xml:space="preserve">Органы. Системы органов. Организм </w:t>
            </w: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367C25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5. Координация и регуляция (11ч.+1) 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11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Гуморальная регуляция. Эндокринный аппарат человека.</w:t>
            </w: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12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Роль гормонов в обменных процессах, их нарушения.</w:t>
            </w: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13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Нервная регуляция. Строение и значение нервной системы.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both"/>
            </w:pPr>
            <w:r w:rsidRPr="00D660E3">
              <w:t xml:space="preserve"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 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14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Спинной мозг.</w:t>
            </w: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14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Головной мозг.</w:t>
            </w: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15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Большие полушария</w:t>
            </w:r>
          </w:p>
        </w:tc>
        <w:tc>
          <w:tcPr>
            <w:tcW w:w="9198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16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Полушария большого мозга. Мозг и способности. </w:t>
            </w: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D660E3"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720D29" w:rsidRDefault="00F76946" w:rsidP="008C15EE">
            <w:pPr>
              <w:ind w:right="126"/>
              <w:jc w:val="center"/>
              <w:rPr>
                <w:b/>
              </w:rPr>
            </w:pPr>
            <w:r>
              <w:rPr>
                <w:b/>
              </w:rPr>
              <w:t>Раздел «</w:t>
            </w:r>
            <w:r w:rsidRPr="00720D29">
              <w:rPr>
                <w:b/>
              </w:rPr>
              <w:t xml:space="preserve"> Анализаторы</w:t>
            </w:r>
            <w:r>
              <w:rPr>
                <w:b/>
              </w:rPr>
              <w:t>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17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Органы чувств, их роль в жизни человека. Зрительный анализатор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18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Анализатор слуха и равновесия. </w:t>
            </w:r>
          </w:p>
          <w:p w:rsidR="00F76946" w:rsidRPr="005A44EA" w:rsidRDefault="00F76946" w:rsidP="008C15EE">
            <w:pPr>
              <w:ind w:right="126"/>
              <w:jc w:val="center"/>
            </w:pPr>
            <w:r>
              <w:t>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19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Кожно - мышечная чувствительность. Обоняние, вкус. </w:t>
            </w:r>
          </w:p>
          <w:p w:rsidR="00F76946" w:rsidRPr="005A44EA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t>20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Чувствительный анализатор. Взаимодействие анализаторов, их взаимозаменяемость. </w:t>
            </w:r>
          </w:p>
          <w:p w:rsidR="00F76946" w:rsidRPr="005A44EA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>
              <w:lastRenderedPageBreak/>
              <w:t>21</w:t>
            </w:r>
          </w:p>
        </w:tc>
        <w:tc>
          <w:tcPr>
            <w:tcW w:w="2890" w:type="dxa"/>
            <w:shd w:val="clear" w:color="auto" w:fill="auto"/>
          </w:tcPr>
          <w:p w:rsidR="00F76946" w:rsidRPr="005A44EA" w:rsidRDefault="00F76946" w:rsidP="008C15EE">
            <w:pPr>
              <w:ind w:right="126"/>
              <w:jc w:val="center"/>
            </w:pPr>
            <w:r w:rsidRPr="00367C25">
              <w:t xml:space="preserve">Контрольная работа №1 по теме: «Координация и регуляция».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 xml:space="preserve">Тестирование 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720D29" w:rsidRDefault="00F76946" w:rsidP="008C15EE">
            <w:pPr>
              <w:ind w:right="126"/>
              <w:jc w:val="center"/>
              <w:rPr>
                <w:b/>
              </w:rPr>
            </w:pPr>
            <w:r>
              <w:rPr>
                <w:b/>
              </w:rPr>
              <w:t>Раздел «</w:t>
            </w:r>
            <w:r w:rsidRPr="00720D29">
              <w:rPr>
                <w:b/>
              </w:rPr>
              <w:t>Опора и движение</w:t>
            </w:r>
            <w:r>
              <w:rPr>
                <w:b/>
              </w:rPr>
              <w:t>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22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367C25">
              <w:t xml:space="preserve">Аппарат опоры и движения, его функции. Скелет человека, его значение и строение.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24-25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Строение, свойства костей. Типы соединения костей.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26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Первая помощь при растяжении связок, вывихах суставов и переломах костей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27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Мышцы, их строение и функции. </w:t>
            </w: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28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Работа мышц. </w:t>
            </w:r>
          </w:p>
          <w:p w:rsidR="00F76946" w:rsidRPr="00367C25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29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Значение физических упражнений для формирования аппарата опоры и движения.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30</w:t>
            </w:r>
          </w:p>
        </w:tc>
        <w:tc>
          <w:tcPr>
            <w:tcW w:w="2890" w:type="dxa"/>
            <w:shd w:val="clear" w:color="auto" w:fill="auto"/>
          </w:tcPr>
          <w:p w:rsidR="00F76946" w:rsidRPr="00367C25" w:rsidRDefault="00F76946" w:rsidP="008C15EE">
            <w:pPr>
              <w:ind w:right="126"/>
              <w:jc w:val="center"/>
            </w:pPr>
            <w:r w:rsidRPr="00367C25">
              <w:t xml:space="preserve">Взаимосвязь строения и функции опорно - двигательного аппарата. Роль двигательной активности в развитии аппарата опоры и движения человека.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E75206" w:rsidRDefault="00F76946" w:rsidP="008C15EE">
            <w:pPr>
              <w:ind w:right="126"/>
              <w:jc w:val="center"/>
              <w:rPr>
                <w:b/>
              </w:rPr>
            </w:pPr>
            <w:r w:rsidRPr="00E75206">
              <w:rPr>
                <w:b/>
              </w:rPr>
              <w:t>Раздел «Внутренняя среда организма»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31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Внутренняя среда организма и её значение. </w:t>
            </w: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D660E3">
              <w:t xml:space="preserve"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</w:t>
            </w:r>
          </w:p>
          <w:p w:rsidR="00F76946" w:rsidRDefault="00F76946" w:rsidP="008C15EE">
            <w:pPr>
              <w:ind w:right="126"/>
              <w:jc w:val="center"/>
            </w:pPr>
            <w:r w:rsidRPr="00D660E3">
              <w:t>Анализ таблиц, схем.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32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Плазма крови, её состав. Форменные элементы </w:t>
            </w:r>
            <w:r>
              <w:rPr>
                <w:sz w:val="23"/>
                <w:szCs w:val="23"/>
              </w:rPr>
              <w:lastRenderedPageBreak/>
              <w:t xml:space="preserve">крови, их значение и функции. </w:t>
            </w:r>
          </w:p>
        </w:tc>
        <w:tc>
          <w:tcPr>
            <w:tcW w:w="9198" w:type="dxa"/>
            <w:shd w:val="clear" w:color="auto" w:fill="auto"/>
          </w:tcPr>
          <w:p w:rsidR="00F76946" w:rsidRPr="00D660E3" w:rsidRDefault="00F76946" w:rsidP="008C15EE">
            <w:pPr>
              <w:ind w:right="126"/>
              <w:jc w:val="center"/>
            </w:pPr>
            <w:r>
              <w:lastRenderedPageBreak/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33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EF0070">
              <w:t>Иммунитет.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34</w:t>
            </w:r>
          </w:p>
        </w:tc>
        <w:tc>
          <w:tcPr>
            <w:tcW w:w="2890" w:type="dxa"/>
            <w:shd w:val="clear" w:color="auto" w:fill="auto"/>
          </w:tcPr>
          <w:p w:rsidR="00F76946" w:rsidRPr="00EF0070" w:rsidRDefault="00F76946" w:rsidP="008C15EE">
            <w:pPr>
              <w:ind w:right="126"/>
              <w:jc w:val="center"/>
            </w:pPr>
            <w:r w:rsidRPr="00EF0070">
              <w:t>Группы крови. Переливание крови. Донорство. Резус- фактор.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EF0070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E75206" w:rsidRDefault="00F76946" w:rsidP="008C15EE">
            <w:pPr>
              <w:ind w:right="126"/>
              <w:jc w:val="center"/>
              <w:rPr>
                <w:b/>
              </w:rPr>
            </w:pPr>
            <w:r w:rsidRPr="00E75206">
              <w:rPr>
                <w:b/>
              </w:rPr>
              <w:t>Раздел «Транспорт веществ»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35</w:t>
            </w:r>
          </w:p>
        </w:tc>
        <w:tc>
          <w:tcPr>
            <w:tcW w:w="2890" w:type="dxa"/>
            <w:shd w:val="clear" w:color="auto" w:fill="auto"/>
          </w:tcPr>
          <w:p w:rsidR="00F76946" w:rsidRPr="00EF0070" w:rsidRDefault="00F76946" w:rsidP="008C15EE">
            <w:pPr>
              <w:ind w:right="126"/>
              <w:jc w:val="center"/>
            </w:pPr>
            <w:r>
              <w:t>Кровеносная система, строение и функции.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36</w:t>
            </w:r>
          </w:p>
        </w:tc>
        <w:tc>
          <w:tcPr>
            <w:tcW w:w="2890" w:type="dxa"/>
            <w:shd w:val="clear" w:color="auto" w:fill="auto"/>
          </w:tcPr>
          <w:p w:rsidR="00F76946" w:rsidRPr="00EF0070" w:rsidRDefault="00F76946" w:rsidP="008C15EE">
            <w:pPr>
              <w:ind w:right="126"/>
              <w:jc w:val="center"/>
            </w:pPr>
            <w:r>
              <w:t>Круги кровообращения.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37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 xml:space="preserve">Работа сердца.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38</w:t>
            </w:r>
          </w:p>
        </w:tc>
        <w:tc>
          <w:tcPr>
            <w:tcW w:w="2890" w:type="dxa"/>
            <w:shd w:val="clear" w:color="auto" w:fill="auto"/>
          </w:tcPr>
          <w:p w:rsidR="00F76946" w:rsidRPr="007756DE" w:rsidRDefault="00F76946" w:rsidP="008C15EE">
            <w:pPr>
              <w:ind w:right="126"/>
              <w:jc w:val="center"/>
            </w:pPr>
            <w:r w:rsidRPr="007756DE">
              <w:t>Движение крови и лимфы по сосудам</w:t>
            </w:r>
            <w:r>
              <w:t>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39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Заболевание сердечно - сосудистой системы, их предупреждение. Первая помощь при кровотечении. </w:t>
            </w: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D660E3"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</w:t>
            </w: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41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Контрольная работа №2 по темам: «Внутренняя среда организма» и «Транспорт веществ». </w:t>
            </w: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Тестирование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502E8D" w:rsidRDefault="00F76946" w:rsidP="008C15EE">
            <w:pPr>
              <w:ind w:right="126"/>
              <w:jc w:val="center"/>
              <w:rPr>
                <w:b/>
              </w:rPr>
            </w:pPr>
            <w:r w:rsidRPr="00502E8D">
              <w:rPr>
                <w:b/>
              </w:rPr>
              <w:t>Раздел «Дыхание»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42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 xml:space="preserve">Потребность человека в кислороде. Строение органов дыхания.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43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>Строение легких.</w:t>
            </w:r>
            <w:r>
              <w:t xml:space="preserve"> </w:t>
            </w:r>
            <w:r w:rsidRPr="007756DE">
              <w:t xml:space="preserve">Газообмен в легких и тканях.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44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 xml:space="preserve">Дыхательные движения. Жизненная емкость  легких. Регуляция дыхания.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lastRenderedPageBreak/>
              <w:t>45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 xml:space="preserve">Заболевания органов дыхания, их предупреждение.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46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>Первая помощь при нарушении дыхания и кровообращения.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 w:rsidRPr="00B07115">
              <w:rPr>
                <w:b/>
              </w:rPr>
              <w:t>Раздел «Пищеварение»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47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7756DE">
              <w:t xml:space="preserve">Пищевые продукты. Питательные вещества. Пищеварение.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84154A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48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7756DE">
              <w:t xml:space="preserve">Строение и функции пищеварительной системы.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D660E3"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49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7756DE">
              <w:t xml:space="preserve">Пищеварение в ротовой полости.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84154A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50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7756DE">
              <w:t xml:space="preserve">Пищеварение в желудке и кишечнике.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84154A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51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7756DE">
              <w:t>Гигиена питания. Профилактика желудочно-кишечных заболеваний.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84154A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52</w:t>
            </w:r>
          </w:p>
        </w:tc>
        <w:tc>
          <w:tcPr>
            <w:tcW w:w="2890" w:type="dxa"/>
            <w:shd w:val="clear" w:color="auto" w:fill="auto"/>
          </w:tcPr>
          <w:p w:rsidR="00F76946" w:rsidRPr="007756DE" w:rsidRDefault="00F76946" w:rsidP="008C15EE">
            <w:pPr>
              <w:jc w:val="center"/>
            </w:pPr>
            <w:r w:rsidRPr="003C5566">
              <w:t xml:space="preserve">Контрольная работа №3 по темам: «Дыхание» и «Пищеварение». </w:t>
            </w:r>
          </w:p>
        </w:tc>
        <w:tc>
          <w:tcPr>
            <w:tcW w:w="9198" w:type="dxa"/>
            <w:shd w:val="clear" w:color="auto" w:fill="auto"/>
          </w:tcPr>
          <w:p w:rsidR="00F76946" w:rsidRPr="0084154A" w:rsidRDefault="00F76946" w:rsidP="008C15EE">
            <w:pPr>
              <w:jc w:val="center"/>
            </w:pPr>
            <w:r>
              <w:t>Тестирование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 w:rsidRPr="00B07115">
              <w:rPr>
                <w:b/>
              </w:rPr>
              <w:t>Раздел «Обмен веществ и энергии»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53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 xml:space="preserve">Обмен веществ и превращения энергии. </w:t>
            </w: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54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Обмен и роль белков, углеводов, жиров. Практическая работа №3 « Определение норм рационального питания»</w:t>
            </w: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>
              <w:t>Лабораторный практикум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55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Витамины.</w:t>
            </w: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>
              <w:rPr>
                <w:b/>
              </w:rPr>
              <w:t>Раздел «Выделение»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lastRenderedPageBreak/>
              <w:t>56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040DBE">
              <w:t xml:space="preserve">Выделение. Строение и работа почек. </w:t>
            </w: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 w:rsidRPr="00D660E3"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57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040DBE">
              <w:t>Заболевания почек, их предупреждение.</w:t>
            </w: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Pr="00B07115">
              <w:rPr>
                <w:b/>
              </w:rPr>
              <w:t>«Покровы тела»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58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040DBE">
              <w:t xml:space="preserve">Строение и функции кожи.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59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040DBE">
              <w:t>Роль ко</w:t>
            </w:r>
            <w:r>
              <w:t xml:space="preserve">жи в терморегуляции организма. </w:t>
            </w:r>
            <w:r w:rsidRPr="00040DBE">
              <w:t>Закаливание организма</w:t>
            </w:r>
            <w:r>
              <w:t>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60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 w:rsidRPr="00040DBE">
              <w:t>Гигиена кожи, ногтей, волос.  Гигиена одежды и обуви.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B07115" w:rsidRDefault="00F76946" w:rsidP="008C15EE">
            <w:pPr>
              <w:ind w:right="126"/>
              <w:jc w:val="center"/>
              <w:rPr>
                <w:b/>
              </w:rPr>
            </w:pPr>
            <w:r w:rsidRPr="00B07115">
              <w:rPr>
                <w:b/>
              </w:rPr>
              <w:t>Раздел «Размножение и развитие»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61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Половая система человека.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D660E3">
              <w:t>Слушание объяснения учителя. Самостоятельная работа с учебником. Систематизация учебного материала. Выполнение заданий по разграничению понятий. Просмотр учебных фильмов. Анализ таблиц, схем.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62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Возрастные процессы.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63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Инфекции, передаваемые половым путем, их профилактика.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rPr>
          <w:trHeight w:val="586"/>
        </w:trPr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2890" w:type="dxa"/>
            <w:shd w:val="clear" w:color="auto" w:fill="auto"/>
          </w:tcPr>
          <w:p w:rsidR="00F76946" w:rsidRPr="00BD6C58" w:rsidRDefault="00F76946" w:rsidP="008C15EE">
            <w:pPr>
              <w:jc w:val="both"/>
            </w:pPr>
          </w:p>
          <w:p w:rsidR="00F76946" w:rsidRDefault="00F76946" w:rsidP="008C15EE">
            <w:pPr>
              <w:ind w:right="126"/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Pr="007F0ACB" w:rsidRDefault="00F76946" w:rsidP="008C15EE">
            <w:pPr>
              <w:ind w:right="126"/>
              <w:jc w:val="center"/>
              <w:rPr>
                <w:b/>
              </w:rPr>
            </w:pPr>
            <w:r w:rsidRPr="007F0ACB">
              <w:rPr>
                <w:b/>
              </w:rPr>
              <w:t>Раздел «Высшая нервная деятельность»</w:t>
            </w:r>
          </w:p>
        </w:tc>
        <w:tc>
          <w:tcPr>
            <w:tcW w:w="1701" w:type="dxa"/>
          </w:tcPr>
          <w:p w:rsidR="00F76946" w:rsidRPr="005A44EA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64</w:t>
            </w:r>
          </w:p>
        </w:tc>
        <w:tc>
          <w:tcPr>
            <w:tcW w:w="2890" w:type="dxa"/>
            <w:shd w:val="clear" w:color="auto" w:fill="auto"/>
          </w:tcPr>
          <w:p w:rsidR="00F76946" w:rsidRPr="003C5566" w:rsidRDefault="00F76946" w:rsidP="008C15EE">
            <w:pPr>
              <w:jc w:val="center"/>
            </w:pPr>
            <w:r w:rsidRPr="003C5566">
              <w:t>Поведение человека. Рефлекс – основа нервной деятельности, её виды, роль в приспособлении к условиям жизни.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  <w:rPr>
                <w:b/>
              </w:rPr>
            </w:pPr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65</w:t>
            </w:r>
          </w:p>
        </w:tc>
        <w:tc>
          <w:tcPr>
            <w:tcW w:w="2890" w:type="dxa"/>
            <w:shd w:val="clear" w:color="auto" w:fill="auto"/>
          </w:tcPr>
          <w:p w:rsidR="00F76946" w:rsidRPr="003C5566" w:rsidRDefault="00F76946" w:rsidP="008C15EE">
            <w:pPr>
              <w:jc w:val="center"/>
            </w:pPr>
            <w:r w:rsidRPr="003C5566">
              <w:t>Торможение. Его виды и значения.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3D73C6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lastRenderedPageBreak/>
              <w:t>66</w:t>
            </w:r>
          </w:p>
        </w:tc>
        <w:tc>
          <w:tcPr>
            <w:tcW w:w="2890" w:type="dxa"/>
            <w:shd w:val="clear" w:color="auto" w:fill="auto"/>
          </w:tcPr>
          <w:p w:rsidR="00F76946" w:rsidRPr="003C5566" w:rsidRDefault="00F76946" w:rsidP="008C15EE">
            <w:pPr>
              <w:jc w:val="center"/>
            </w:pPr>
            <w:r w:rsidRPr="00BD6C58">
              <w:t>Биологические ритмы. Сон, его значение. Гигиена сна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3D73C6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67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BD6C58">
              <w:t>Особенности ВНД. Познавательные процессы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F359D3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68</w:t>
            </w:r>
          </w:p>
        </w:tc>
        <w:tc>
          <w:tcPr>
            <w:tcW w:w="2890" w:type="dxa"/>
            <w:shd w:val="clear" w:color="auto" w:fill="auto"/>
          </w:tcPr>
          <w:p w:rsidR="00F76946" w:rsidRPr="003C5566" w:rsidRDefault="00F76946" w:rsidP="008C15EE">
            <w:pPr>
              <w:jc w:val="center"/>
            </w:pPr>
            <w:r w:rsidRPr="003C5566">
              <w:t>Типы нервной деятельности.</w:t>
            </w:r>
          </w:p>
          <w:p w:rsidR="00F76946" w:rsidRDefault="00F76946" w:rsidP="008C15EE">
            <w:pPr>
              <w:jc w:val="center"/>
            </w:pP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pPr>
              <w:jc w:val="center"/>
            </w:pPr>
            <w:r w:rsidRPr="00C03C89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69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Типы нервной деяте</w:t>
            </w:r>
            <w:r w:rsidRPr="00BD6C58">
              <w:t>льности.</w:t>
            </w:r>
            <w:r>
              <w:t xml:space="preserve"> </w:t>
            </w:r>
          </w:p>
        </w:tc>
        <w:tc>
          <w:tcPr>
            <w:tcW w:w="9198" w:type="dxa"/>
            <w:shd w:val="clear" w:color="auto" w:fill="auto"/>
          </w:tcPr>
          <w:p w:rsidR="00F76946" w:rsidRDefault="00F76946" w:rsidP="008C15EE">
            <w:r w:rsidRPr="00C03C89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  <w:tr w:rsidR="00F76946" w:rsidRPr="005A44EA" w:rsidTr="00F76946">
        <w:tc>
          <w:tcPr>
            <w:tcW w:w="665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70</w:t>
            </w:r>
          </w:p>
        </w:tc>
        <w:tc>
          <w:tcPr>
            <w:tcW w:w="2890" w:type="dxa"/>
            <w:shd w:val="clear" w:color="auto" w:fill="auto"/>
          </w:tcPr>
          <w:p w:rsidR="00F76946" w:rsidRDefault="00F76946" w:rsidP="008C15EE">
            <w:pPr>
              <w:ind w:right="126"/>
              <w:jc w:val="center"/>
            </w:pPr>
            <w:r>
              <w:t>Итоговое повторение. Социальная и природная среда, адаптация к ней человека.</w:t>
            </w:r>
          </w:p>
        </w:tc>
        <w:tc>
          <w:tcPr>
            <w:tcW w:w="9198" w:type="dxa"/>
            <w:shd w:val="clear" w:color="auto" w:fill="auto"/>
          </w:tcPr>
          <w:p w:rsidR="00F76946" w:rsidRPr="00C03C89" w:rsidRDefault="00F76946" w:rsidP="008C15EE">
            <w:r w:rsidRPr="00C03C89">
              <w:t>Чтение, заучивание, слушание, составление планов, рассказывание, рассматривание иллюстраций</w:t>
            </w:r>
          </w:p>
        </w:tc>
        <w:tc>
          <w:tcPr>
            <w:tcW w:w="1701" w:type="dxa"/>
          </w:tcPr>
          <w:p w:rsidR="00F76946" w:rsidRDefault="00F76946" w:rsidP="008C15EE">
            <w:pPr>
              <w:ind w:right="126"/>
              <w:jc w:val="center"/>
            </w:pPr>
          </w:p>
        </w:tc>
      </w:tr>
    </w:tbl>
    <w:p w:rsidR="00F76946" w:rsidRPr="005A44EA" w:rsidRDefault="00F76946" w:rsidP="00F76946">
      <w:pPr>
        <w:rPr>
          <w:sz w:val="28"/>
          <w:szCs w:val="28"/>
        </w:rPr>
      </w:pPr>
    </w:p>
    <w:p w:rsidR="00F76946" w:rsidRPr="00170D42" w:rsidRDefault="00F76946" w:rsidP="00F7694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A44EA">
        <w:rPr>
          <w:sz w:val="28"/>
          <w:szCs w:val="28"/>
        </w:rPr>
        <w:t xml:space="preserve">                                       </w:t>
      </w:r>
    </w:p>
    <w:p w:rsidR="00F76946" w:rsidRPr="00326FED" w:rsidRDefault="00F76946" w:rsidP="00F76946">
      <w:pPr>
        <w:rPr>
          <w:sz w:val="16"/>
          <w:szCs w:val="16"/>
        </w:rPr>
      </w:pPr>
      <w:r w:rsidRPr="00326FED">
        <w:rPr>
          <w:sz w:val="16"/>
          <w:szCs w:val="16"/>
        </w:rPr>
        <w:t xml:space="preserve">                                                                     </w:t>
      </w:r>
    </w:p>
    <w:p w:rsidR="00F76946" w:rsidRPr="00170D42" w:rsidRDefault="00F76946" w:rsidP="00F76946">
      <w:pPr>
        <w:rPr>
          <w:sz w:val="16"/>
          <w:szCs w:val="16"/>
        </w:rPr>
      </w:pPr>
      <w:r w:rsidRPr="00326FED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      </w:t>
      </w:r>
    </w:p>
    <w:p w:rsidR="001C2FFA" w:rsidRDefault="001C2FFA"/>
    <w:sectPr w:rsidR="001C2FFA" w:rsidSect="002A193B">
      <w:pgSz w:w="16838" w:h="11906" w:orient="landscape"/>
      <w:pgMar w:top="851" w:right="1358" w:bottom="426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B84"/>
    <w:multiLevelType w:val="multilevel"/>
    <w:tmpl w:val="9E5E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D31F5"/>
    <w:multiLevelType w:val="multilevel"/>
    <w:tmpl w:val="A002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F4BF5"/>
    <w:multiLevelType w:val="multilevel"/>
    <w:tmpl w:val="7A64D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141F92"/>
    <w:multiLevelType w:val="multilevel"/>
    <w:tmpl w:val="9574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B4125C"/>
    <w:multiLevelType w:val="multilevel"/>
    <w:tmpl w:val="17AC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B648B0"/>
    <w:multiLevelType w:val="multilevel"/>
    <w:tmpl w:val="8DC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09"/>
    <w:rsid w:val="001C2FFA"/>
    <w:rsid w:val="00A72409"/>
    <w:rsid w:val="00F7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9A555-1E39-402F-BC7C-61F2B869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69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76946"/>
  </w:style>
  <w:style w:type="paragraph" w:customStyle="1" w:styleId="Default">
    <w:name w:val="Default"/>
    <w:rsid w:val="00F769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3005</Words>
  <Characters>17135</Characters>
  <Application>Microsoft Office Word</Application>
  <DocSecurity>0</DocSecurity>
  <Lines>142</Lines>
  <Paragraphs>40</Paragraphs>
  <ScaleCrop>false</ScaleCrop>
  <Company/>
  <LinksUpToDate>false</LinksUpToDate>
  <CharactersWithSpaces>20100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2018-10-21T17:16:00Z</dcterms:created>
  <dcterms:modified xsi:type="dcterms:W3CDTF">2018-10-21T17:21:00Z</dcterms:modified>
</cp:coreProperties>
</file>